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CC" w:rsidRPr="006D2754" w:rsidRDefault="00C97ECC" w:rsidP="006D27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pl-PL"/>
        </w:rPr>
      </w:pPr>
      <w:r w:rsidRPr="006D2754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pl-PL"/>
        </w:rPr>
        <w:t>PROTOKÓŁ PRZEKAZANIA MIARY KONKURSOWEJ</w:t>
      </w:r>
      <w:bookmarkStart w:id="0" w:name="_GoBack"/>
      <w:bookmarkEnd w:id="0"/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Sporządzony dnia .................................................. w Kolnicy.</w:t>
      </w:r>
    </w:p>
    <w:p w:rsidR="00C97ECC" w:rsidRPr="00C97ECC" w:rsidRDefault="00C97ECC" w:rsidP="006D27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udziałem w konkursie „</w:t>
      </w:r>
      <w:r w:rsidR="006D2754" w:rsidRPr="006D2754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 Łowcy Okazów – Wakacyjny Konkurs Wędkarski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” Organizator przekazuje uczestnikowi miarę konkursową służącą do dokumentowania długości złowionej ryby.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uczestnika: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uczestnika: ........................................................................................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Wiek uczestnika: .........................................................................................................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rodzica/opiekuna prawnego: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rodzica/opiekuna: 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Przekazana miara: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miary, jeśli dotyczy: .......................................................................................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Stan miary przy przekazaniu: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7EC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dobry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7EC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inny: ........................................................................................................................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Rodzic/opiekun prawny oświadcza, że:</w:t>
      </w:r>
    </w:p>
    <w:p w:rsidR="00C97ECC" w:rsidRPr="00C97ECC" w:rsidRDefault="00C97ECC" w:rsidP="00C97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odebrał miarę konkursową; </w:t>
      </w:r>
    </w:p>
    <w:p w:rsidR="00C97ECC" w:rsidRPr="00C97ECC" w:rsidRDefault="00C97ECC" w:rsidP="00C97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jej zwrotu najpóźniej do dnia 5 września 2026 roku; </w:t>
      </w:r>
    </w:p>
    <w:p w:rsidR="00C97ECC" w:rsidRPr="00C97ECC" w:rsidRDefault="00C97ECC" w:rsidP="00C97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do wiadomości, że w przypadku niezwrócenia miary w terminie może zostać naliczona kara w wysokości </w:t>
      </w:r>
      <w:r w:rsidR="006D2754">
        <w:rPr>
          <w:rFonts w:ascii="Times New Roman" w:eastAsia="Times New Roman" w:hAnsi="Times New Roman" w:cs="Times New Roman"/>
          <w:sz w:val="24"/>
          <w:szCs w:val="24"/>
          <w:lang w:eastAsia="pl-PL"/>
        </w:rPr>
        <w:t>80,00</w:t>
      </w: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zł; </w:t>
      </w:r>
    </w:p>
    <w:p w:rsidR="00C97ECC" w:rsidRPr="00C97ECC" w:rsidRDefault="00C97ECC" w:rsidP="00C97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korzystania z miary zgodnie z jej przeznaczeniem. </w:t>
      </w:r>
    </w:p>
    <w:p w:rsidR="006D2754" w:rsidRDefault="006D2754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D2754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osoby przekazującej miarę:</w:t>
      </w:r>
    </w:p>
    <w:p w:rsidR="00C97ECC" w:rsidRPr="00C97ECC" w:rsidRDefault="00C97ECC" w:rsidP="00C9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C97ECC" w:rsidRDefault="00C97ECC" w:rsidP="006D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E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rodzica/opiekuna prawnego:</w:t>
      </w:r>
    </w:p>
    <w:p w:rsidR="006D2754" w:rsidRPr="006D2754" w:rsidRDefault="006D2754" w:rsidP="006D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3007" w:rsidRDefault="006D2754">
      <w:r w:rsidRPr="006D2754">
        <w:t>....................................................................................</w:t>
      </w:r>
    </w:p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74159"/>
    <w:multiLevelType w:val="multilevel"/>
    <w:tmpl w:val="7C78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73"/>
    <w:rsid w:val="006A6D73"/>
    <w:rsid w:val="006D2754"/>
    <w:rsid w:val="00B17264"/>
    <w:rsid w:val="00C97ECC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51CC"/>
  <w15:chartTrackingRefBased/>
  <w15:docId w15:val="{ECA3D176-26F2-4E5D-8D3B-6099D67C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1451</Characters>
  <Application>Microsoft Office Word</Application>
  <DocSecurity>0</DocSecurity>
  <Lines>12</Lines>
  <Paragraphs>3</Paragraphs>
  <ScaleCrop>false</ScaleCrop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5</cp:revision>
  <dcterms:created xsi:type="dcterms:W3CDTF">2026-06-11T06:27:00Z</dcterms:created>
  <dcterms:modified xsi:type="dcterms:W3CDTF">2026-06-11T06:53:00Z</dcterms:modified>
</cp:coreProperties>
</file>